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90D31" w14:textId="2619EDF9" w:rsidR="00AE23FD" w:rsidRDefault="00AE23FD" w:rsidP="00AE23FD">
      <w:pPr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AE23FD">
        <w:rPr>
          <w:rFonts w:ascii="Arial" w:hAnsi="Arial" w:cs="Arial"/>
          <w:b/>
          <w:bCs/>
          <w:sz w:val="24"/>
          <w:szCs w:val="24"/>
          <w:lang w:val="pt-BR"/>
        </w:rPr>
        <w:t>PROPOSTA EDUCATIVA SENSÍVEL À DIVERSIDADE CULTURAL E COM COMPROMISSO DECOLONIAL: O USO DA CANA-BRAVA NA ILHA DE MARÉ, SALVADOR, BAHIA, BRASIL</w:t>
      </w:r>
    </w:p>
    <w:p w14:paraId="4BCB3030" w14:textId="5C590861" w:rsidR="00BC31E7" w:rsidRDefault="00BC31E7" w:rsidP="00AE23FD">
      <w:pPr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0B1F1C1E" w14:textId="77777777" w:rsidR="00BC31E7" w:rsidRPr="00BC31E7" w:rsidRDefault="00BC31E7" w:rsidP="00BC31E7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lang w:val="pt-BR"/>
        </w:rPr>
      </w:pPr>
      <w:r w:rsidRPr="00BC31E7">
        <w:rPr>
          <w:rFonts w:ascii="Arial" w:hAnsi="Arial" w:cs="Arial"/>
          <w:color w:val="000000"/>
          <w:lang w:val="pt-BR"/>
        </w:rPr>
        <w:t>Rosiléia Oliveira de Almeida</w:t>
      </w:r>
    </w:p>
    <w:p w14:paraId="43866B1D" w14:textId="6F5C44D7" w:rsidR="00BC31E7" w:rsidRDefault="00BC31E7" w:rsidP="00BC31E7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lang w:val="pt-BR"/>
        </w:rPr>
      </w:pPr>
      <w:r w:rsidRPr="00BC31E7">
        <w:rPr>
          <w:rFonts w:ascii="Arial" w:hAnsi="Arial" w:cs="Arial"/>
          <w:color w:val="000000"/>
          <w:lang w:val="pt-BR"/>
        </w:rPr>
        <w:t xml:space="preserve">Universidade Federal da Bahia </w:t>
      </w:r>
      <w:r>
        <w:rPr>
          <w:rFonts w:ascii="Arial" w:hAnsi="Arial" w:cs="Arial"/>
          <w:color w:val="000000"/>
          <w:lang w:val="pt-BR"/>
        </w:rPr>
        <w:t>–</w:t>
      </w:r>
      <w:r w:rsidRPr="00BC31E7">
        <w:rPr>
          <w:rFonts w:ascii="Arial" w:hAnsi="Arial" w:cs="Arial"/>
          <w:color w:val="000000"/>
          <w:lang w:val="pt-BR"/>
        </w:rPr>
        <w:t xml:space="preserve"> UFBA</w:t>
      </w:r>
    </w:p>
    <w:p w14:paraId="4B6E3B41" w14:textId="1327B1B8" w:rsidR="00BC31E7" w:rsidRPr="00BC31E7" w:rsidRDefault="00BC31E7" w:rsidP="00BC31E7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lang w:val="pt-BR"/>
        </w:rPr>
      </w:pPr>
      <w:r w:rsidRPr="00BC31E7">
        <w:rPr>
          <w:rFonts w:ascii="Arial" w:hAnsi="Arial" w:cs="Arial"/>
          <w:color w:val="000000"/>
          <w:lang w:val="pt-BR"/>
        </w:rPr>
        <w:t>André Luiz da Costa Moreira</w:t>
      </w:r>
    </w:p>
    <w:p w14:paraId="5C59C6EA" w14:textId="77777777" w:rsidR="00BC31E7" w:rsidRDefault="00BC31E7" w:rsidP="00BC31E7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lang w:val="pt-BR"/>
        </w:rPr>
      </w:pPr>
      <w:r w:rsidRPr="00BC31E7">
        <w:rPr>
          <w:rFonts w:ascii="Arial" w:hAnsi="Arial" w:cs="Arial"/>
          <w:color w:val="000000"/>
          <w:lang w:val="pt-BR"/>
        </w:rPr>
        <w:t xml:space="preserve">Universidade Federal da Bahia </w:t>
      </w:r>
      <w:r>
        <w:rPr>
          <w:rFonts w:ascii="Arial" w:hAnsi="Arial" w:cs="Arial"/>
          <w:color w:val="000000"/>
          <w:lang w:val="pt-BR"/>
        </w:rPr>
        <w:t>–</w:t>
      </w:r>
      <w:r w:rsidRPr="00BC31E7">
        <w:rPr>
          <w:rFonts w:ascii="Arial" w:hAnsi="Arial" w:cs="Arial"/>
          <w:color w:val="000000"/>
          <w:lang w:val="pt-BR"/>
        </w:rPr>
        <w:t xml:space="preserve"> UFBA</w:t>
      </w:r>
    </w:p>
    <w:p w14:paraId="74D9A347" w14:textId="77777777" w:rsidR="00BC31E7" w:rsidRPr="00BC31E7" w:rsidRDefault="00BC31E7" w:rsidP="00BC31E7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lang w:val="pt-BR"/>
        </w:rPr>
      </w:pPr>
    </w:p>
    <w:p w14:paraId="42AC056D" w14:textId="1C9CC744" w:rsidR="00BC31E7" w:rsidRPr="00AE23FD" w:rsidRDefault="00BC31E7" w:rsidP="00AE23FD">
      <w:pPr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4ADDCA41" w14:textId="4EC4BB42" w:rsidR="00AE23FD" w:rsidRPr="00AE23FD" w:rsidRDefault="00AE23FD" w:rsidP="00AE23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pt-BR"/>
        </w:rPr>
      </w:pPr>
      <w:r w:rsidRPr="00AE23FD">
        <w:rPr>
          <w:rFonts w:ascii="Arial" w:hAnsi="Arial" w:cs="Arial"/>
          <w:color w:val="000000"/>
          <w:lang w:val="pt-BR"/>
        </w:rPr>
        <w:t>A intervenção didática, desenvolvida em escolas</w:t>
      </w:r>
      <w:r w:rsidR="00416C5A">
        <w:rPr>
          <w:rFonts w:ascii="Arial" w:hAnsi="Arial" w:cs="Arial"/>
          <w:color w:val="000000"/>
          <w:lang w:val="pt-BR"/>
        </w:rPr>
        <w:t xml:space="preserve"> </w:t>
      </w:r>
      <w:r w:rsidRPr="00AE23FD">
        <w:rPr>
          <w:rFonts w:ascii="Arial" w:hAnsi="Arial" w:cs="Arial"/>
          <w:color w:val="000000"/>
          <w:lang w:val="pt-BR"/>
        </w:rPr>
        <w:t xml:space="preserve">da Ilha de </w:t>
      </w:r>
      <w:bookmarkStart w:id="0" w:name="_GoBack"/>
      <w:bookmarkEnd w:id="0"/>
      <w:r w:rsidRPr="00AE23FD">
        <w:rPr>
          <w:rFonts w:ascii="Arial" w:hAnsi="Arial" w:cs="Arial"/>
          <w:color w:val="000000"/>
          <w:lang w:val="pt-BR"/>
        </w:rPr>
        <w:t>Maré (Salvador, Bahia, Brasil), tendo como tema gerador o artesanato com cana</w:t>
      </w:r>
      <w:r w:rsidRPr="00AE23FD">
        <w:rPr>
          <w:rFonts w:ascii="Arial" w:hAnsi="Arial" w:cs="Arial"/>
          <w:color w:val="000000"/>
          <w:bdr w:val="none" w:sz="0" w:space="0" w:color="auto" w:frame="1"/>
          <w:lang w:val="pt-BR"/>
        </w:rPr>
        <w:t>-</w:t>
      </w:r>
      <w:r w:rsidRPr="00AE23FD">
        <w:rPr>
          <w:rFonts w:ascii="Arial" w:hAnsi="Arial" w:cs="Arial"/>
          <w:color w:val="000000"/>
          <w:lang w:val="pt-BR"/>
        </w:rPr>
        <w:t xml:space="preserve">brava, objetivou </w:t>
      </w:r>
      <w:r w:rsidR="00416C5A">
        <w:rPr>
          <w:rFonts w:ascii="Arial" w:hAnsi="Arial" w:cs="Arial"/>
          <w:color w:val="000000"/>
          <w:lang w:val="pt-BR"/>
        </w:rPr>
        <w:t xml:space="preserve">promover </w:t>
      </w:r>
      <w:r w:rsidRPr="00AE23FD">
        <w:rPr>
          <w:rFonts w:ascii="Arial" w:hAnsi="Arial" w:cs="Arial"/>
          <w:color w:val="000000"/>
          <w:lang w:val="pt-BR"/>
        </w:rPr>
        <w:t>relaç</w:t>
      </w:r>
      <w:r w:rsidR="00416C5A">
        <w:rPr>
          <w:rFonts w:ascii="Arial" w:hAnsi="Arial" w:cs="Arial"/>
          <w:color w:val="000000"/>
          <w:lang w:val="pt-BR"/>
        </w:rPr>
        <w:t>ões</w:t>
      </w:r>
      <w:r w:rsidRPr="00AE23FD">
        <w:rPr>
          <w:rFonts w:ascii="Arial" w:hAnsi="Arial" w:cs="Arial"/>
          <w:color w:val="000000"/>
          <w:lang w:val="pt-BR"/>
        </w:rPr>
        <w:t xml:space="preserve"> não hierárquica</w:t>
      </w:r>
      <w:r w:rsidR="00416C5A">
        <w:rPr>
          <w:rFonts w:ascii="Arial" w:hAnsi="Arial" w:cs="Arial"/>
          <w:color w:val="000000"/>
          <w:lang w:val="pt-BR"/>
        </w:rPr>
        <w:t>s</w:t>
      </w:r>
      <w:r w:rsidRPr="00AE23FD">
        <w:rPr>
          <w:rFonts w:ascii="Arial" w:hAnsi="Arial" w:cs="Arial"/>
          <w:color w:val="000000"/>
          <w:lang w:val="pt-BR"/>
        </w:rPr>
        <w:t xml:space="preserve"> entre as variações linguísticas vernaculares e normativas, </w:t>
      </w:r>
      <w:r w:rsidR="00416C5A">
        <w:rPr>
          <w:rFonts w:ascii="Arial" w:hAnsi="Arial" w:cs="Arial"/>
          <w:color w:val="000000"/>
          <w:lang w:val="pt-BR"/>
        </w:rPr>
        <w:t xml:space="preserve">por meio do </w:t>
      </w:r>
      <w:r w:rsidRPr="00AE23FD">
        <w:rPr>
          <w:rFonts w:ascii="Arial" w:hAnsi="Arial" w:cs="Arial"/>
          <w:color w:val="000000"/>
          <w:lang w:val="pt-BR"/>
        </w:rPr>
        <w:t>uso social da linguagem</w:t>
      </w:r>
      <w:r w:rsidR="00416C5A">
        <w:rPr>
          <w:rFonts w:ascii="Arial" w:hAnsi="Arial" w:cs="Arial"/>
          <w:color w:val="000000"/>
          <w:lang w:val="pt-BR"/>
        </w:rPr>
        <w:t xml:space="preserve"> e extensão </w:t>
      </w:r>
      <w:r w:rsidRPr="00AE23FD">
        <w:rPr>
          <w:rFonts w:ascii="Arial" w:hAnsi="Arial" w:cs="Arial"/>
          <w:color w:val="000000"/>
          <w:lang w:val="pt-BR"/>
        </w:rPr>
        <w:t xml:space="preserve">das produções dos alunos </w:t>
      </w:r>
      <w:r w:rsidR="00416C5A">
        <w:rPr>
          <w:rFonts w:ascii="Arial" w:hAnsi="Arial" w:cs="Arial"/>
          <w:color w:val="000000"/>
          <w:lang w:val="pt-BR"/>
        </w:rPr>
        <w:t xml:space="preserve">a </w:t>
      </w:r>
      <w:r w:rsidRPr="00AE23FD">
        <w:rPr>
          <w:rFonts w:ascii="Arial" w:hAnsi="Arial" w:cs="Arial"/>
          <w:color w:val="000000"/>
          <w:lang w:val="pt-BR"/>
        </w:rPr>
        <w:t>um público ampliado. Assim, a leitura da palavra se alia à leitura do mundo, visando dar visibilidade ao modo de vida local e superar as relações contraditórias com os modos de vida hegemônicos que buscam se impor e que limitam as possibilidades dos moradores da ilha de serem mais (FREIRE, 1969).</w:t>
      </w:r>
    </w:p>
    <w:p w14:paraId="5BBC8562" w14:textId="77777777" w:rsidR="00AE23FD" w:rsidRPr="00AE23FD" w:rsidRDefault="00AE23FD" w:rsidP="00AE23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pt-BR"/>
        </w:rPr>
      </w:pPr>
    </w:p>
    <w:p w14:paraId="39A501B2" w14:textId="1B1C35E1" w:rsidR="00AE23FD" w:rsidRPr="00AE23FD" w:rsidRDefault="00416C5A" w:rsidP="00AE23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E</w:t>
      </w:r>
      <w:r w:rsidR="00AE23FD" w:rsidRPr="00AE23FD">
        <w:rPr>
          <w:rFonts w:ascii="Arial" w:hAnsi="Arial" w:cs="Arial"/>
          <w:color w:val="000000"/>
          <w:lang w:val="pt-BR"/>
        </w:rPr>
        <w:t>s</w:t>
      </w:r>
      <w:r>
        <w:rPr>
          <w:rFonts w:ascii="Arial" w:hAnsi="Arial" w:cs="Arial"/>
          <w:color w:val="000000"/>
          <w:lang w:val="pt-BR"/>
        </w:rPr>
        <w:t>s</w:t>
      </w:r>
      <w:r w:rsidR="00AE23FD" w:rsidRPr="00AE23FD">
        <w:rPr>
          <w:rFonts w:ascii="Arial" w:hAnsi="Arial" w:cs="Arial"/>
          <w:color w:val="000000"/>
          <w:lang w:val="pt-BR"/>
        </w:rPr>
        <w:t>a abordagem permit</w:t>
      </w:r>
      <w:r w:rsidR="007A3FD1">
        <w:rPr>
          <w:rFonts w:ascii="Arial" w:hAnsi="Arial" w:cs="Arial"/>
          <w:color w:val="000000"/>
          <w:lang w:val="pt-BR"/>
        </w:rPr>
        <w:t>iu</w:t>
      </w:r>
      <w:r w:rsidR="00AE23FD" w:rsidRPr="00AE23FD">
        <w:rPr>
          <w:rFonts w:ascii="Arial" w:hAnsi="Arial" w:cs="Arial"/>
          <w:color w:val="000000"/>
          <w:lang w:val="pt-BR"/>
        </w:rPr>
        <w:t xml:space="preserve"> estabelecer uma relação respeitosa com a ancestralidade quilombola local, ao trazer</w:t>
      </w:r>
      <w:r>
        <w:rPr>
          <w:rFonts w:ascii="Arial" w:hAnsi="Arial" w:cs="Arial"/>
          <w:color w:val="000000"/>
          <w:lang w:val="pt-BR"/>
        </w:rPr>
        <w:t>,</w:t>
      </w:r>
      <w:r w:rsidR="00AE23FD" w:rsidRPr="00AE23FD">
        <w:rPr>
          <w:rFonts w:ascii="Arial" w:hAnsi="Arial" w:cs="Arial"/>
          <w:color w:val="000000"/>
          <w:lang w:val="pt-BR"/>
        </w:rPr>
        <w:t xml:space="preserve"> para os cenários de aprendizagem</w:t>
      </w:r>
      <w:r>
        <w:rPr>
          <w:rFonts w:ascii="Arial" w:hAnsi="Arial" w:cs="Arial"/>
          <w:color w:val="000000"/>
          <w:lang w:val="pt-BR"/>
        </w:rPr>
        <w:t xml:space="preserve">, </w:t>
      </w:r>
      <w:r w:rsidR="00AE23FD" w:rsidRPr="00AE23FD">
        <w:rPr>
          <w:rFonts w:ascii="Arial" w:hAnsi="Arial" w:cs="Arial"/>
          <w:color w:val="000000"/>
          <w:lang w:val="pt-BR"/>
        </w:rPr>
        <w:t>epistemologias tradicionais que têm sido historicamente colonizadas, silenciadas, inferiorizadas e/ou vistas como obstáculos para a expansão dos princípios da modernidade e do modelo capitalista de desenvolvimento, bem como por questionar os padrões societários que estão na base da dominação (WALSH; OLIVEIRA; CANDAU, 2018).</w:t>
      </w:r>
    </w:p>
    <w:p w14:paraId="7DA0D094" w14:textId="77777777" w:rsidR="00AE23FD" w:rsidRPr="00AE23FD" w:rsidRDefault="00AE23FD" w:rsidP="00AE23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pt-BR"/>
        </w:rPr>
      </w:pPr>
    </w:p>
    <w:p w14:paraId="0A3EDA97" w14:textId="64FACDF0" w:rsidR="00AE23FD" w:rsidRPr="00AE23FD" w:rsidRDefault="00AE23FD" w:rsidP="00AE23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pt-BR"/>
        </w:rPr>
      </w:pPr>
      <w:r w:rsidRPr="00AE23FD">
        <w:rPr>
          <w:rFonts w:ascii="Arial" w:hAnsi="Arial" w:cs="Arial"/>
          <w:color w:val="000000"/>
          <w:lang w:val="pt-BR"/>
        </w:rPr>
        <w:t>A pedagogia decolonial alinha-se à práxis da libertação e à pedagogia da autonomia de Paulo Freire (FREIRE, 1983; 1996), pois se contrapõe à geopolítica do poder e ao currículo monocultural, que invisibilizam saberes e práticas d</w:t>
      </w:r>
      <w:r w:rsidR="00416C5A">
        <w:rPr>
          <w:rFonts w:ascii="Arial" w:hAnsi="Arial" w:cs="Arial"/>
          <w:color w:val="000000"/>
          <w:lang w:val="pt-BR"/>
        </w:rPr>
        <w:t>os</w:t>
      </w:r>
      <w:r w:rsidRPr="00AE23FD">
        <w:rPr>
          <w:rFonts w:ascii="Arial" w:hAnsi="Arial" w:cs="Arial"/>
          <w:color w:val="000000"/>
          <w:lang w:val="pt-BR"/>
        </w:rPr>
        <w:t xml:space="preserve"> povos subalternizados</w:t>
      </w:r>
      <w:r w:rsidR="00416C5A">
        <w:rPr>
          <w:rFonts w:ascii="Arial" w:hAnsi="Arial" w:cs="Arial"/>
          <w:color w:val="000000"/>
          <w:lang w:val="pt-BR"/>
        </w:rPr>
        <w:t>, por meio da luta</w:t>
      </w:r>
      <w:r w:rsidRPr="00AE23FD">
        <w:rPr>
          <w:rFonts w:ascii="Arial" w:hAnsi="Arial" w:cs="Arial"/>
          <w:color w:val="000000"/>
          <w:lang w:val="pt-BR"/>
        </w:rPr>
        <w:t xml:space="preserve"> contra a lógica epistemológica hegemônica, o capitalismo, o modelo civilizatório ocidental e os padrões de poder con</w:t>
      </w:r>
      <w:r>
        <w:rPr>
          <w:rFonts w:ascii="Arial" w:hAnsi="Arial" w:cs="Arial"/>
          <w:color w:val="000000"/>
          <w:lang w:val="pt-BR"/>
        </w:rPr>
        <w:t>s</w:t>
      </w:r>
      <w:r w:rsidRPr="00AE23FD">
        <w:rPr>
          <w:rFonts w:ascii="Arial" w:hAnsi="Arial" w:cs="Arial"/>
          <w:color w:val="000000"/>
          <w:lang w:val="pt-BR"/>
        </w:rPr>
        <w:t>titutivos da colonialidade (WALSH, 2013). Nesse contexto, a libertação não se dá apenas com o reconhecimento da condição de opressão, mas também pela busca de tran</w:t>
      </w:r>
      <w:r>
        <w:rPr>
          <w:rFonts w:ascii="Arial" w:hAnsi="Arial" w:cs="Arial"/>
          <w:color w:val="000000"/>
          <w:lang w:val="pt-BR"/>
        </w:rPr>
        <w:t>s</w:t>
      </w:r>
      <w:r w:rsidRPr="00AE23FD">
        <w:rPr>
          <w:rFonts w:ascii="Arial" w:hAnsi="Arial" w:cs="Arial"/>
          <w:color w:val="000000"/>
          <w:lang w:val="pt-BR"/>
        </w:rPr>
        <w:t>formação social, tendo em vista que a condição ontológica do oprimido é a sua vocação de ser mais (FREIRE, 1969).</w:t>
      </w:r>
    </w:p>
    <w:p w14:paraId="0FD6B0A1" w14:textId="77777777" w:rsidR="00AE23FD" w:rsidRPr="00AE23FD" w:rsidRDefault="00AE23FD" w:rsidP="00AE23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pt-BR"/>
        </w:rPr>
      </w:pPr>
    </w:p>
    <w:p w14:paraId="28548CED" w14:textId="19FE24AB" w:rsidR="00AE23FD" w:rsidRPr="00AE23FD" w:rsidRDefault="00416C5A" w:rsidP="00AE23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A</w:t>
      </w:r>
      <w:r w:rsidR="00AE23FD" w:rsidRPr="00AE23FD">
        <w:rPr>
          <w:rFonts w:ascii="Arial" w:hAnsi="Arial" w:cs="Arial"/>
          <w:color w:val="000000"/>
          <w:lang w:val="pt-BR"/>
        </w:rPr>
        <w:t xml:space="preserve"> educação cumpre o seu ideal emancipatório e decolonial quando se volta para a construção de aprendizagens possíveis a partir do que é próprio aos grupos culturais, em abordagens que extrapolem os limites das escolas e apostem em perspectivas mais comunitárias, compartilhadas e colaborativas</w:t>
      </w:r>
      <w:r w:rsidR="007A3FD1">
        <w:rPr>
          <w:rFonts w:ascii="Arial" w:hAnsi="Arial" w:cs="Arial"/>
          <w:color w:val="000000"/>
          <w:lang w:val="pt-BR"/>
        </w:rPr>
        <w:t xml:space="preserve"> </w:t>
      </w:r>
      <w:r>
        <w:rPr>
          <w:rFonts w:ascii="Arial" w:hAnsi="Arial" w:cs="Arial"/>
          <w:color w:val="000000"/>
          <w:lang w:val="pt-BR"/>
        </w:rPr>
        <w:t xml:space="preserve">(MIRANDA; RIASCOS, </w:t>
      </w:r>
      <w:r w:rsidRPr="00AE23FD">
        <w:rPr>
          <w:rFonts w:ascii="Arial" w:hAnsi="Arial" w:cs="Arial"/>
          <w:color w:val="000000"/>
          <w:lang w:val="pt-BR"/>
        </w:rPr>
        <w:t>2016)</w:t>
      </w:r>
      <w:r w:rsidR="007A3FD1">
        <w:rPr>
          <w:rFonts w:ascii="Arial" w:hAnsi="Arial" w:cs="Arial"/>
          <w:color w:val="000000"/>
          <w:lang w:val="pt-BR"/>
        </w:rPr>
        <w:t>.</w:t>
      </w:r>
    </w:p>
    <w:p w14:paraId="3152EAA6" w14:textId="77777777" w:rsidR="00AE23FD" w:rsidRPr="00AE23FD" w:rsidRDefault="00AE23FD" w:rsidP="00AE23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pt-BR"/>
        </w:rPr>
      </w:pPr>
    </w:p>
    <w:p w14:paraId="4EAF312B" w14:textId="3B5D06AD" w:rsidR="00AE23FD" w:rsidRPr="00AE23FD" w:rsidRDefault="007A3FD1" w:rsidP="00AE23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E</w:t>
      </w:r>
      <w:r w:rsidR="00AE23FD" w:rsidRPr="00AE23FD">
        <w:rPr>
          <w:rFonts w:ascii="Arial" w:hAnsi="Arial" w:cs="Arial"/>
          <w:color w:val="000000"/>
          <w:lang w:val="pt-BR"/>
        </w:rPr>
        <w:t xml:space="preserve">ste trabalho se alinha a um movimento decolonial que, sem negar a possibilidade de diálogo com os saberes da ciência ocidental moderna, empreende um movimento político e epistemológico de resistência à hegemonia desses saberes, visando à valorização, nos processos educativos, de </w:t>
      </w:r>
      <w:r w:rsidR="00AE23FD" w:rsidRPr="00AE23FD">
        <w:rPr>
          <w:rFonts w:ascii="Arial" w:hAnsi="Arial" w:cs="Arial"/>
          <w:color w:val="000000"/>
          <w:lang w:val="pt-BR"/>
        </w:rPr>
        <w:lastRenderedPageBreak/>
        <w:t>epistemologias de sujeitos e grupos socia</w:t>
      </w:r>
      <w:r w:rsidR="00AE23FD">
        <w:rPr>
          <w:rFonts w:ascii="Arial" w:hAnsi="Arial" w:cs="Arial"/>
          <w:color w:val="000000"/>
          <w:lang w:val="pt-BR"/>
        </w:rPr>
        <w:t>i</w:t>
      </w:r>
      <w:r w:rsidR="00AE23FD" w:rsidRPr="00AE23FD">
        <w:rPr>
          <w:rFonts w:ascii="Arial" w:hAnsi="Arial" w:cs="Arial"/>
          <w:color w:val="000000"/>
          <w:lang w:val="pt-BR"/>
        </w:rPr>
        <w:t>s que têm sido subalternizad</w:t>
      </w:r>
      <w:r w:rsidR="00416C5A">
        <w:rPr>
          <w:rFonts w:ascii="Arial" w:hAnsi="Arial" w:cs="Arial"/>
          <w:color w:val="000000"/>
          <w:lang w:val="pt-BR"/>
        </w:rPr>
        <w:t>a</w:t>
      </w:r>
      <w:r w:rsidR="00AE23FD" w:rsidRPr="00AE23FD">
        <w:rPr>
          <w:rFonts w:ascii="Arial" w:hAnsi="Arial" w:cs="Arial"/>
          <w:color w:val="000000"/>
          <w:lang w:val="pt-BR"/>
        </w:rPr>
        <w:t>s pela lógica educacional dominante.</w:t>
      </w:r>
    </w:p>
    <w:p w14:paraId="17F6CC59" w14:textId="77777777" w:rsidR="00AE23FD" w:rsidRPr="00AE23FD" w:rsidRDefault="00AE23FD" w:rsidP="00AE23F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000000"/>
          <w:lang w:val="pt-BR"/>
        </w:rPr>
      </w:pPr>
    </w:p>
    <w:p w14:paraId="31FE2CFE" w14:textId="5500BA45" w:rsidR="00AE23FD" w:rsidRPr="00AE23FD" w:rsidRDefault="00AE23FD" w:rsidP="00AE23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pt-BR"/>
        </w:rPr>
      </w:pPr>
      <w:r w:rsidRPr="00AE23FD">
        <w:rPr>
          <w:rStyle w:val="Forte"/>
          <w:rFonts w:ascii="Arial" w:hAnsi="Arial" w:cs="Arial"/>
          <w:color w:val="000000"/>
          <w:lang w:val="pt-BR"/>
        </w:rPr>
        <w:t>Referências</w:t>
      </w:r>
    </w:p>
    <w:p w14:paraId="0E38FB42" w14:textId="77777777" w:rsidR="00AE23FD" w:rsidRPr="00AE23FD" w:rsidRDefault="00AE23FD" w:rsidP="00AE23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pt-BR"/>
        </w:rPr>
      </w:pPr>
    </w:p>
    <w:p w14:paraId="7F10D51A" w14:textId="6BDD870E" w:rsidR="00AE23FD" w:rsidRDefault="00AE23FD" w:rsidP="00AE23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pt-BR"/>
        </w:rPr>
      </w:pPr>
      <w:r w:rsidRPr="00AE23FD">
        <w:rPr>
          <w:rFonts w:ascii="Arial" w:hAnsi="Arial" w:cs="Arial"/>
          <w:color w:val="000000"/>
          <w:lang w:val="pt-BR"/>
        </w:rPr>
        <w:t>FREIRE, Paulo. O papel da educação na humanização.</w:t>
      </w:r>
      <w:r w:rsidRPr="00AE23FD">
        <w:rPr>
          <w:rFonts w:ascii="Arial" w:hAnsi="Arial" w:cs="Arial"/>
          <w:color w:val="000000"/>
          <w:bdr w:val="none" w:sz="0" w:space="0" w:color="auto" w:frame="1"/>
          <w:lang w:val="pt-BR"/>
        </w:rPr>
        <w:t> </w:t>
      </w:r>
      <w:r w:rsidRPr="00AE23FD">
        <w:rPr>
          <w:rStyle w:val="Forte"/>
          <w:rFonts w:ascii="Arial" w:hAnsi="Arial" w:cs="Arial"/>
          <w:color w:val="000000"/>
          <w:lang w:val="pt-BR"/>
        </w:rPr>
        <w:t>Paz e Terra</w:t>
      </w:r>
      <w:r w:rsidRPr="00AE23FD">
        <w:rPr>
          <w:rFonts w:ascii="Arial" w:hAnsi="Arial" w:cs="Arial"/>
          <w:color w:val="000000"/>
          <w:lang w:val="pt-BR"/>
        </w:rPr>
        <w:t>, São Paulo, n. 9, p. 123-132, out. 1969.</w:t>
      </w:r>
    </w:p>
    <w:p w14:paraId="2C93118F" w14:textId="77777777" w:rsidR="00FA15B5" w:rsidRPr="00AE23FD" w:rsidRDefault="00FA15B5" w:rsidP="00AE23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pt-BR"/>
        </w:rPr>
      </w:pPr>
    </w:p>
    <w:p w14:paraId="43CC3590" w14:textId="21155CF7" w:rsidR="00AE23FD" w:rsidRDefault="00AE23FD" w:rsidP="00AE23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pt-BR"/>
        </w:rPr>
      </w:pPr>
      <w:r w:rsidRPr="00AE23FD">
        <w:rPr>
          <w:rFonts w:ascii="Arial" w:hAnsi="Arial" w:cs="Arial"/>
          <w:color w:val="000000"/>
          <w:lang w:val="pt-BR"/>
        </w:rPr>
        <w:t>FREIRE, Paulo.</w:t>
      </w:r>
      <w:r w:rsidRPr="00AE23FD">
        <w:rPr>
          <w:rFonts w:ascii="Arial" w:hAnsi="Arial" w:cs="Arial"/>
          <w:color w:val="000000"/>
          <w:bdr w:val="none" w:sz="0" w:space="0" w:color="auto" w:frame="1"/>
          <w:lang w:val="pt-BR"/>
        </w:rPr>
        <w:t> </w:t>
      </w:r>
      <w:r w:rsidRPr="00AE23FD">
        <w:rPr>
          <w:rStyle w:val="Forte"/>
          <w:rFonts w:ascii="Arial" w:hAnsi="Arial" w:cs="Arial"/>
          <w:color w:val="000000"/>
          <w:lang w:val="pt-BR"/>
        </w:rPr>
        <w:t>Pedagogia da autonomia: saberes necessários à pr</w:t>
      </w:r>
      <w:r w:rsidR="00C36086">
        <w:rPr>
          <w:rStyle w:val="Forte"/>
          <w:rFonts w:ascii="Arial" w:hAnsi="Arial" w:cs="Arial"/>
          <w:color w:val="000000"/>
          <w:lang w:val="pt-BR"/>
        </w:rPr>
        <w:t>á</w:t>
      </w:r>
      <w:r w:rsidRPr="00AE23FD">
        <w:rPr>
          <w:rStyle w:val="Forte"/>
          <w:rFonts w:ascii="Arial" w:hAnsi="Arial" w:cs="Arial"/>
          <w:color w:val="000000"/>
          <w:lang w:val="pt-BR"/>
        </w:rPr>
        <w:t>tica educativa.</w:t>
      </w:r>
      <w:r w:rsidRPr="00AE23FD">
        <w:rPr>
          <w:rFonts w:ascii="Arial" w:hAnsi="Arial" w:cs="Arial"/>
          <w:color w:val="000000"/>
          <w:bdr w:val="none" w:sz="0" w:space="0" w:color="auto" w:frame="1"/>
          <w:lang w:val="pt-BR"/>
        </w:rPr>
        <w:t> </w:t>
      </w:r>
      <w:r w:rsidRPr="00AE23FD">
        <w:rPr>
          <w:rFonts w:ascii="Arial" w:hAnsi="Arial" w:cs="Arial"/>
          <w:color w:val="000000"/>
          <w:lang w:val="pt-BR"/>
        </w:rPr>
        <w:t>São Paulo: Paz e Terra, 1996.</w:t>
      </w:r>
    </w:p>
    <w:p w14:paraId="4B9C242E" w14:textId="77777777" w:rsidR="00FA15B5" w:rsidRPr="00AE23FD" w:rsidRDefault="00FA15B5" w:rsidP="00AE23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pt-BR"/>
        </w:rPr>
      </w:pPr>
    </w:p>
    <w:p w14:paraId="0C2FBD8B" w14:textId="4024D83F" w:rsidR="00AE23FD" w:rsidRDefault="00AE23FD" w:rsidP="00AE23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pt-BR"/>
        </w:rPr>
      </w:pPr>
      <w:r w:rsidRPr="00AE23FD">
        <w:rPr>
          <w:rFonts w:ascii="Arial" w:hAnsi="Arial" w:cs="Arial"/>
          <w:color w:val="000000"/>
          <w:lang w:val="pt-BR"/>
        </w:rPr>
        <w:t>FREIRE, Paulo.</w:t>
      </w:r>
      <w:r w:rsidRPr="00AE23FD">
        <w:rPr>
          <w:rFonts w:ascii="Arial" w:hAnsi="Arial" w:cs="Arial"/>
          <w:color w:val="000000"/>
          <w:bdr w:val="none" w:sz="0" w:space="0" w:color="auto" w:frame="1"/>
          <w:lang w:val="pt-BR"/>
        </w:rPr>
        <w:t> </w:t>
      </w:r>
      <w:r w:rsidRPr="00AE23FD">
        <w:rPr>
          <w:rStyle w:val="Forte"/>
          <w:rFonts w:ascii="Arial" w:hAnsi="Arial" w:cs="Arial"/>
          <w:color w:val="000000"/>
          <w:lang w:val="pt-BR"/>
        </w:rPr>
        <w:t>Pedagogia do oprimido</w:t>
      </w:r>
      <w:r w:rsidRPr="00AE23FD">
        <w:rPr>
          <w:rFonts w:ascii="Arial" w:hAnsi="Arial" w:cs="Arial"/>
          <w:color w:val="000000"/>
          <w:lang w:val="pt-BR"/>
        </w:rPr>
        <w:t>. 13</w:t>
      </w:r>
      <w:r w:rsidR="00FA15B5">
        <w:rPr>
          <w:rFonts w:ascii="Arial" w:hAnsi="Arial" w:cs="Arial"/>
          <w:color w:val="000000"/>
          <w:lang w:val="pt-BR"/>
        </w:rPr>
        <w:t>.</w:t>
      </w:r>
      <w:r w:rsidRPr="00AE23FD">
        <w:rPr>
          <w:rFonts w:ascii="Arial" w:hAnsi="Arial" w:cs="Arial"/>
          <w:color w:val="000000"/>
          <w:lang w:val="pt-BR"/>
        </w:rPr>
        <w:t xml:space="preserve"> ed. Rio de Janeiro: Paz e Terra, 1983.</w:t>
      </w:r>
    </w:p>
    <w:p w14:paraId="6088B310" w14:textId="77777777" w:rsidR="00FA15B5" w:rsidRPr="00AE23FD" w:rsidRDefault="00FA15B5" w:rsidP="00AE23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pt-BR"/>
        </w:rPr>
      </w:pPr>
    </w:p>
    <w:p w14:paraId="1E872403" w14:textId="774A6645" w:rsidR="00AE23FD" w:rsidRDefault="00AE23FD" w:rsidP="00AE23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pt-BR"/>
        </w:rPr>
      </w:pPr>
      <w:r w:rsidRPr="00AE23FD">
        <w:rPr>
          <w:rFonts w:ascii="Arial" w:hAnsi="Arial" w:cs="Arial"/>
          <w:color w:val="000000"/>
          <w:lang w:val="pt-BR"/>
        </w:rPr>
        <w:t>MIRANDA, C.; RIASCOS, F. M. Q. Pedagogias decoloniais e interculturalidade: desafios para uma agenda educacional antirracista.</w:t>
      </w:r>
      <w:r w:rsidRPr="00AE23FD">
        <w:rPr>
          <w:rFonts w:ascii="Arial" w:hAnsi="Arial" w:cs="Arial"/>
          <w:color w:val="000000"/>
          <w:bdr w:val="none" w:sz="0" w:space="0" w:color="auto" w:frame="1"/>
          <w:lang w:val="pt-BR"/>
        </w:rPr>
        <w:t> </w:t>
      </w:r>
      <w:r w:rsidRPr="00AE23FD">
        <w:rPr>
          <w:rStyle w:val="Forte"/>
          <w:rFonts w:ascii="Arial" w:hAnsi="Arial" w:cs="Arial"/>
          <w:color w:val="000000"/>
          <w:lang w:val="pt-BR"/>
        </w:rPr>
        <w:t>Educação em Foco</w:t>
      </w:r>
      <w:r w:rsidRPr="00AE23FD">
        <w:rPr>
          <w:rFonts w:ascii="Arial" w:hAnsi="Arial" w:cs="Arial"/>
          <w:color w:val="000000"/>
          <w:lang w:val="pt-BR"/>
        </w:rPr>
        <w:t>, v. 21, n. 3, p. 545-572, out./dez.  2016. Disponível em: &lt;</w:t>
      </w:r>
      <w:hyperlink r:id="rId4" w:tgtFrame="_blank" w:history="1">
        <w:r w:rsidRPr="00AE23FD">
          <w:rPr>
            <w:rStyle w:val="Hyperlink"/>
            <w:rFonts w:ascii="Arial" w:hAnsi="Arial" w:cs="Arial"/>
            <w:bdr w:val="none" w:sz="0" w:space="0" w:color="auto" w:frame="1"/>
            <w:lang w:val="pt-BR"/>
          </w:rPr>
          <w:t>https://periodicos.ufjf.br/index.php/edufoco/article/view/19866</w:t>
        </w:r>
      </w:hyperlink>
      <w:r w:rsidRPr="00AE23FD">
        <w:rPr>
          <w:rFonts w:ascii="Arial" w:hAnsi="Arial" w:cs="Arial"/>
          <w:color w:val="000000"/>
          <w:lang w:val="pt-BR"/>
        </w:rPr>
        <w:t>&gt;. Acesso em: 29 fev. 2019.</w:t>
      </w:r>
    </w:p>
    <w:p w14:paraId="7C424FC3" w14:textId="77777777" w:rsidR="00FA15B5" w:rsidRPr="00AE23FD" w:rsidRDefault="00FA15B5" w:rsidP="00AE23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pt-BR"/>
        </w:rPr>
      </w:pPr>
    </w:p>
    <w:p w14:paraId="417D4881" w14:textId="77777777" w:rsidR="00AE23FD" w:rsidRPr="00AE23FD" w:rsidRDefault="00AE23FD" w:rsidP="00AE23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E23FD">
        <w:rPr>
          <w:rFonts w:ascii="Arial" w:hAnsi="Arial" w:cs="Arial"/>
          <w:color w:val="000000"/>
          <w:lang w:val="pt-BR"/>
        </w:rPr>
        <w:t>WALSH, C.; OLIVEIRA, L. F.; CANDAU, V. M. Colonialidade e pedagogia decolonial: Para pensar uma educação outra.</w:t>
      </w:r>
      <w:r w:rsidRPr="00AE23FD">
        <w:rPr>
          <w:rFonts w:ascii="Arial" w:hAnsi="Arial" w:cs="Arial"/>
          <w:color w:val="000000"/>
          <w:bdr w:val="none" w:sz="0" w:space="0" w:color="auto" w:frame="1"/>
          <w:lang w:val="pt-BR"/>
        </w:rPr>
        <w:t> </w:t>
      </w:r>
      <w:r w:rsidRPr="00AE23FD">
        <w:rPr>
          <w:rStyle w:val="Forte"/>
          <w:rFonts w:ascii="Arial" w:hAnsi="Arial" w:cs="Arial"/>
          <w:color w:val="000000"/>
          <w:lang w:val="pt-BR"/>
        </w:rPr>
        <w:t>Arquivos Analíticos de Políticas educativas</w:t>
      </w:r>
      <w:r w:rsidRPr="00AE23FD">
        <w:rPr>
          <w:rFonts w:ascii="Arial" w:hAnsi="Arial" w:cs="Arial"/>
          <w:color w:val="000000"/>
          <w:lang w:val="pt-BR"/>
        </w:rPr>
        <w:t>, v. 26, n. 83, p. 1-16, jul. 2018. Disponível em: &lt;</w:t>
      </w:r>
      <w:hyperlink r:id="rId5" w:tgtFrame="_blank" w:history="1">
        <w:r w:rsidRPr="00AE23FD">
          <w:rPr>
            <w:rStyle w:val="Hyperlink"/>
            <w:rFonts w:ascii="Arial" w:hAnsi="Arial" w:cs="Arial"/>
            <w:bdr w:val="none" w:sz="0" w:space="0" w:color="auto" w:frame="1"/>
            <w:lang w:val="pt-BR"/>
          </w:rPr>
          <w:t>https://epaa.asu.edu/ojs/article/view/3874/2102</w:t>
        </w:r>
      </w:hyperlink>
      <w:r w:rsidRPr="00AE23FD">
        <w:rPr>
          <w:rFonts w:ascii="Arial" w:hAnsi="Arial" w:cs="Arial"/>
          <w:color w:val="000000"/>
          <w:lang w:val="pt-BR"/>
        </w:rPr>
        <w:t xml:space="preserve">&gt;. </w:t>
      </w:r>
      <w:r w:rsidRPr="00AE23FD">
        <w:rPr>
          <w:rFonts w:ascii="Arial" w:hAnsi="Arial" w:cs="Arial"/>
          <w:color w:val="000000"/>
        </w:rPr>
        <w:t>Acesso em: 29 fev. 2019.</w:t>
      </w:r>
    </w:p>
    <w:p w14:paraId="1E542807" w14:textId="46CB0F96" w:rsidR="00AE23FD" w:rsidRDefault="00AE23FD"/>
    <w:sectPr w:rsidR="00AE23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32"/>
    <w:rsid w:val="00210FC0"/>
    <w:rsid w:val="00416C5A"/>
    <w:rsid w:val="00667232"/>
    <w:rsid w:val="007A3FD1"/>
    <w:rsid w:val="00AE23FD"/>
    <w:rsid w:val="00BC31E7"/>
    <w:rsid w:val="00C36086"/>
    <w:rsid w:val="00FA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FD00"/>
  <w15:chartTrackingRefBased/>
  <w15:docId w15:val="{BDF25046-2E52-4845-8EDC-492999C6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Forte">
    <w:name w:val="Strong"/>
    <w:basedOn w:val="Fontepargpadro"/>
    <w:uiPriority w:val="22"/>
    <w:qFormat/>
    <w:rsid w:val="00AE23F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E2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aa.asu.edu/ojs/article/view/3874/2102" TargetMode="External"/><Relationship Id="rId4" Type="http://schemas.openxmlformats.org/officeDocument/2006/relationships/hyperlink" Target="https://periodicos.ufjf.br/index.php/edufoco/article/view/1986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530</Words>
  <Characters>3273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Rosiléia Almeida</dc:creator>
  <cp:keywords/>
  <dc:description/>
  <cp:lastModifiedBy>Rosiléia Almeida</cp:lastModifiedBy>
  <cp:revision>6</cp:revision>
  <dcterms:created xsi:type="dcterms:W3CDTF">2020-02-29T17:09:00Z</dcterms:created>
  <dcterms:modified xsi:type="dcterms:W3CDTF">2020-02-29T19:30:00Z</dcterms:modified>
</cp:coreProperties>
</file>